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906A">
      <w:pPr>
        <w:widowControl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</w:p>
    <w:p w14:paraId="05231052"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28"/>
          <w:szCs w:val="24"/>
        </w:rPr>
      </w:pPr>
      <w:bookmarkStart w:id="0" w:name="OLE_LINK10"/>
      <w:r>
        <w:rPr>
          <w:rFonts w:hint="eastAsia" w:ascii="仿宋_GB2312" w:hAnsi="宋体" w:eastAsia="仿宋_GB2312" w:cs="宋体"/>
          <w:b/>
          <w:bCs/>
          <w:kern w:val="0"/>
          <w:sz w:val="28"/>
          <w:szCs w:val="24"/>
        </w:rPr>
        <w:t>“一带一路”国际商事仲裁十大典型案例推荐表</w:t>
      </w:r>
    </w:p>
    <w:p w14:paraId="2D35DD27">
      <w:pPr>
        <w:widowControl/>
        <w:jc w:val="center"/>
        <w:rPr>
          <w:rFonts w:ascii="仿宋_GB2312" w:hAnsi="宋体" w:eastAsia="仿宋_GB2312" w:cs="宋体"/>
          <w:kern w:val="0"/>
          <w:sz w:val="24"/>
          <w:szCs w:val="24"/>
        </w:rPr>
      </w:pPr>
    </w:p>
    <w:bookmarkEnd w:id="0"/>
    <w:p w14:paraId="0671DFF6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第一部分：案件信息</w:t>
      </w:r>
    </w:p>
    <w:tbl>
      <w:tblPr>
        <w:tblStyle w:val="8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0"/>
        <w:gridCol w:w="2855"/>
      </w:tblGrid>
      <w:tr w14:paraId="5689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59A99C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</w:tcPr>
          <w:p w14:paraId="5AD5C8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  <w:t>内容（请填写）</w:t>
            </w:r>
          </w:p>
        </w:tc>
      </w:tr>
      <w:tr w14:paraId="58AD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7D0551F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案件编号及争议类型</w:t>
            </w:r>
          </w:p>
        </w:tc>
        <w:tc>
          <w:tcPr>
            <w:tcW w:w="0" w:type="auto"/>
            <w:vAlign w:val="center"/>
          </w:tcPr>
          <w:p w14:paraId="0E5E74A2">
            <w:pPr>
              <w:widowControl/>
              <w:jc w:val="left"/>
              <w:rPr>
                <w:rFonts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  <w:t xml:space="preserve">（必填，如：G2023XXXX） </w:t>
            </w:r>
          </w:p>
        </w:tc>
      </w:tr>
      <w:tr w14:paraId="6FBE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7A7693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当事人信息</w:t>
            </w:r>
          </w:p>
        </w:tc>
        <w:tc>
          <w:tcPr>
            <w:tcW w:w="0" w:type="auto"/>
            <w:vAlign w:val="center"/>
          </w:tcPr>
          <w:p w14:paraId="3C7BAD8F">
            <w:pPr>
              <w:widowControl/>
              <w:jc w:val="left"/>
              <w:rPr>
                <w:rFonts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  <w:t>（必填，如甲国A公司）</w:t>
            </w:r>
          </w:p>
        </w:tc>
      </w:tr>
      <w:tr w14:paraId="3034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  <w:tblCellSpacing w:w="15" w:type="dxa"/>
        </w:trPr>
        <w:tc>
          <w:tcPr>
            <w:tcW w:w="0" w:type="auto"/>
            <w:vAlign w:val="center"/>
          </w:tcPr>
          <w:p w14:paraId="690E78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本案所涉“一带一路”国家/地区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</w:tcPr>
          <w:p w14:paraId="6B3D7816">
            <w:pPr>
              <w:widowControl/>
              <w:jc w:val="left"/>
              <w:rPr>
                <w:rFonts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FABAB" w:themeColor="background2" w:themeShade="BF"/>
                <w:kern w:val="0"/>
                <w:sz w:val="24"/>
                <w:szCs w:val="24"/>
              </w:rPr>
              <w:t>（请列明）</w:t>
            </w:r>
          </w:p>
        </w:tc>
      </w:tr>
    </w:tbl>
    <w:p w14:paraId="74493031"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 w14:paraId="36CAC1A3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第二部分：申报人信息</w:t>
      </w:r>
    </w:p>
    <w:tbl>
      <w:tblPr>
        <w:tblStyle w:val="8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7030"/>
      </w:tblGrid>
      <w:tr w14:paraId="7D6D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231" w:type="dxa"/>
            <w:vAlign w:val="center"/>
          </w:tcPr>
          <w:p w14:paraId="1B734B2E"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985" w:type="dxa"/>
            <w:vAlign w:val="center"/>
          </w:tcPr>
          <w:p w14:paraId="3117E9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内容（请填写）</w:t>
            </w:r>
          </w:p>
        </w:tc>
      </w:tr>
      <w:tr w14:paraId="2F8F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5E2B1C8E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推荐人</w:t>
            </w:r>
          </w:p>
        </w:tc>
        <w:tc>
          <w:tcPr>
            <w:tcW w:w="6985" w:type="dxa"/>
            <w:vAlign w:val="center"/>
          </w:tcPr>
          <w:p w14:paraId="36F3519F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AA9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1FBFFA56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推荐人</w:t>
            </w:r>
          </w:p>
          <w:p w14:paraId="22F37216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类别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6985" w:type="dxa"/>
            <w:vAlign w:val="center"/>
          </w:tcPr>
          <w:p w14:paraId="706C7C59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1" w:name="OLE_LINK40"/>
            <w:bookmarkStart w:id="2" w:name="OLE_LINK39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□ </w:t>
            </w:r>
            <w:bookmarkEnd w:id="1"/>
            <w:bookmarkEnd w:id="2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本案仲裁员 □ 本案代理律师 □ 本案当事人工作人员</w:t>
            </w:r>
          </w:p>
          <w:p w14:paraId="0CEB51AE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□ 律师协会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行业协会 □ 企业组织 □ 机构工作人员</w:t>
            </w:r>
          </w:p>
        </w:tc>
      </w:tr>
      <w:tr w14:paraId="0200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07BDBDC9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6985" w:type="dxa"/>
            <w:vAlign w:val="center"/>
          </w:tcPr>
          <w:p w14:paraId="15268670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F8A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5D21AAA0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6985" w:type="dxa"/>
            <w:vAlign w:val="center"/>
          </w:tcPr>
          <w:p w14:paraId="6F9B9AAF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2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31C42E38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6985" w:type="dxa"/>
            <w:vAlign w:val="center"/>
          </w:tcPr>
          <w:p w14:paraId="4E2DDAA2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3F4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1" w:type="dxa"/>
            <w:vAlign w:val="center"/>
          </w:tcPr>
          <w:p w14:paraId="5B75EC0F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6985" w:type="dxa"/>
            <w:vAlign w:val="center"/>
          </w:tcPr>
          <w:p w14:paraId="55EDE360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238B13E">
            <w:pPr>
              <w:widowControl/>
              <w:spacing w:after="156" w:afterLines="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027D1C2B">
      <w:pPr>
        <w:widowControl/>
        <w:spacing w:after="156" w:afterLines="50"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 w14:paraId="14AE5F7C">
      <w:pPr>
        <w:widowControl/>
        <w:spacing w:after="156" w:afterLines="50"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第三部分：</w:t>
      </w:r>
    </w:p>
    <w:p w14:paraId="0091E4EE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案例典型意义与推荐理由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评审重点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</w:p>
    <w:p w14:paraId="78083083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请勾选本案例在以下方面是否有典型性和参考价值：</w:t>
      </w:r>
    </w:p>
    <w:p w14:paraId="684806E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程序价值：</w:t>
      </w:r>
    </w:p>
    <w:p w14:paraId="6D39F851">
      <w:pPr>
        <w:widowControl/>
        <w:spacing w:before="100" w:beforeAutospacing="1" w:after="100" w:afterAutospacing="1"/>
        <w:ind w:left="7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□管辖权□仲裁协议效力□程序管理 □证据规则适用□（其他：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</w:p>
    <w:p w14:paraId="028582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法律适用与裁判规则：</w:t>
      </w:r>
    </w:p>
    <w:p w14:paraId="63F82200">
      <w:pPr>
        <w:widowControl/>
        <w:spacing w:before="100" w:beforeAutospacing="1" w:after="100" w:afterAutospacing="1"/>
        <w:ind w:left="7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□法律查明□国际规则适用□准据法选择□实体问题裁判思路 □（其他：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</w:p>
    <w:p w14:paraId="2E04CAF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行业或专业影响：</w:t>
      </w:r>
    </w:p>
    <w:p w14:paraId="413D4D77">
      <w:pPr>
        <w:widowControl/>
        <w:spacing w:before="100" w:beforeAutospacing="1" w:after="100" w:afterAutospacing="1"/>
        <w:ind w:left="7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□本案对特定行业（如能源、金融、基建、数字贸易等）的风险防范□国际认可度□境外承认与执行□（其他：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</w:p>
    <w:p w14:paraId="67D1A48C">
      <w:pPr>
        <w:widowControl/>
        <w:spacing w:before="100" w:beforeAutospacing="1" w:after="100" w:afterAutospacing="1"/>
        <w:ind w:left="36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请简要概括本案的推荐理由（5</w:t>
      </w:r>
      <w:r>
        <w:rPr>
          <w:rFonts w:ascii="仿宋_GB2312" w:hAnsi="宋体" w:eastAsia="仿宋_GB2312" w:cs="宋体"/>
          <w:kern w:val="0"/>
          <w:sz w:val="24"/>
          <w:szCs w:val="24"/>
        </w:rPr>
        <w:t>00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字以内）：</w:t>
      </w:r>
    </w:p>
    <w:p w14:paraId="70A27249">
      <w:pPr>
        <w:widowControl/>
        <w:spacing w:before="100" w:beforeAutospacing="1" w:after="100" w:afterAutospacing="1"/>
        <w:ind w:left="36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</w:p>
    <w:p w14:paraId="23075C26">
      <w:pPr>
        <w:widowControl/>
        <w:spacing w:before="100" w:beforeAutospacing="1" w:after="100" w:afterAutospacing="1"/>
        <w:ind w:left="36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</w:p>
    <w:p w14:paraId="6C66DA92">
      <w:pPr>
        <w:widowControl/>
        <w:spacing w:before="100" w:beforeAutospacing="1" w:after="100" w:afterAutospacing="1"/>
        <w:ind w:left="36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</w:p>
    <w:p w14:paraId="40DBF8CB"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第四部分：声明与提交</w:t>
      </w:r>
    </w:p>
    <w:p w14:paraId="51E450FF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推荐人确认以上信息真实准确，并授权贸仲进行相关信息处理和案例发布。</w:t>
      </w:r>
    </w:p>
    <w:p w14:paraId="3F042AE4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</w:p>
    <w:p w14:paraId="1DEE4805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推荐人签字：</w:t>
      </w:r>
      <w:r>
        <w:rPr>
          <w:rFonts w:hint="eastAsia" w:ascii="MS Gothic" w:hAnsi="MS Gothic" w:eastAsia="MS Gothic" w:cs="MS Gothic"/>
          <w:kern w:val="0"/>
          <w:sz w:val="24"/>
          <w:szCs w:val="24"/>
        </w:rPr>
        <w:t>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</w:p>
    <w:p w14:paraId="594D9D77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</w:p>
    <w:p w14:paraId="119EBA2C">
      <w:pPr>
        <w:widowControl/>
        <w:jc w:val="left"/>
        <w:rPr>
          <w:rFonts w:ascii="MS Gothic" w:hAnsi="MS Gothic" w:cs="MS Gothic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日期：</w:t>
      </w:r>
      <w:r>
        <w:rPr>
          <w:rFonts w:hint="eastAsia" w:ascii="MS Gothic" w:hAnsi="MS Gothic" w:eastAsia="MS Gothic" w:cs="MS Gothic"/>
          <w:kern w:val="0"/>
          <w:sz w:val="24"/>
          <w:szCs w:val="24"/>
        </w:rPr>
        <w:t>​</w:t>
      </w:r>
    </w:p>
    <w:p w14:paraId="1158D898">
      <w:pPr>
        <w:widowControl/>
        <w:jc w:val="left"/>
        <w:rPr>
          <w:rFonts w:ascii="仿宋_GB2312" w:hAnsi="宋体" w:cs="宋体"/>
          <w:kern w:val="0"/>
          <w:sz w:val="24"/>
          <w:szCs w:val="24"/>
        </w:rPr>
      </w:pPr>
    </w:p>
    <w:p w14:paraId="1879F1F3"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 w14:paraId="1943A9A2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CF61B9"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 w14:paraId="55E4E70C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附：推荐材料清单</w:t>
      </w:r>
    </w:p>
    <w:p w14:paraId="4980A654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请确保提交以下材料电子版：</w:t>
      </w:r>
    </w:p>
    <w:p w14:paraId="6779BEB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本表（W</w:t>
      </w:r>
      <w:r>
        <w:rPr>
          <w:rFonts w:ascii="仿宋_GB2312" w:hAnsi="宋体" w:eastAsia="仿宋_GB2312" w:cs="宋体"/>
          <w:kern w:val="0"/>
          <w:sz w:val="24"/>
          <w:szCs w:val="24"/>
        </w:rPr>
        <w:t>ORD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版材料+签章扫描件）；</w:t>
      </w:r>
    </w:p>
    <w:p w14:paraId="4496DA1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推荐人身份及与案件关联性证明文件；</w:t>
      </w:r>
    </w:p>
    <w:p w14:paraId="6A3942C6"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bookmarkStart w:id="3" w:name="_GoBack"/>
      <w:bookmarkEnd w:id="3"/>
    </w:p>
    <w:p w14:paraId="31C39C64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报送方式：</w:t>
      </w:r>
    </w:p>
    <w:p w14:paraId="385388D6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请将以上材料打包，于2026年</w:t>
      </w:r>
      <w:r>
        <w:rPr>
          <w:rFonts w:ascii="仿宋_GB2312" w:hAnsi="宋体" w:eastAsia="仿宋_GB2312" w:cs="宋体"/>
          <w:kern w:val="0"/>
          <w:sz w:val="24"/>
          <w:szCs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0日24:00前发送至邮箱：cases@cietac.org</w:t>
      </w:r>
    </w:p>
    <w:p w14:paraId="77B551C8"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邮件主题格式为：“一带一路案例评选-【案件编号】-【推荐人信息】</w:t>
      </w:r>
    </w:p>
    <w:p w14:paraId="020F4FE9">
      <w:pPr>
        <w:widowControl/>
        <w:ind w:firstLine="1440" w:firstLineChars="6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（如：一带一路案例评选-DX20000000工程合同争议-申请人A公司）”。</w:t>
      </w:r>
    </w:p>
    <w:p w14:paraId="207940A3"/>
    <w:p w14:paraId="66B18063">
      <w:pPr>
        <w:spacing w:line="340" w:lineRule="exact"/>
        <w:rPr>
          <w:rFonts w:ascii="仿宋_GB2312" w:hAnsi="宋体" w:eastAsia="仿宋_GB2312"/>
          <w:sz w:val="28"/>
          <w:szCs w:val="24"/>
        </w:rPr>
      </w:pPr>
    </w:p>
    <w:p w14:paraId="42973845">
      <w:pPr>
        <w:spacing w:line="340" w:lineRule="exact"/>
        <w:rPr>
          <w:rFonts w:ascii="仿宋_GB2312" w:hAnsi="宋体" w:eastAsia="仿宋_GB2312"/>
          <w:sz w:val="28"/>
          <w:szCs w:val="24"/>
        </w:rPr>
      </w:pPr>
    </w:p>
    <w:p w14:paraId="3E5694E5">
      <w:pPr>
        <w:rPr>
          <w:rFonts w:asciiTheme="majorEastAsia" w:hAnsiTheme="majorEastAsia" w:eastAsiaTheme="majorEastAsia"/>
          <w:sz w:val="24"/>
          <w:szCs w:val="24"/>
        </w:rPr>
      </w:pPr>
    </w:p>
    <w:p w14:paraId="1A9AE943">
      <w:pPr>
        <w:adjustRightInd w:val="0"/>
        <w:snapToGrid w:val="0"/>
        <w:spacing w:after="50" w:line="300" w:lineRule="auto"/>
        <w:rPr>
          <w:rFonts w:ascii="仿宋_GB2312" w:hAnsi="宋体" w:eastAsia="仿宋_GB2312"/>
          <w:b/>
          <w:sz w:val="32"/>
          <w:szCs w:val="32"/>
        </w:rPr>
      </w:pPr>
    </w:p>
    <w:p w14:paraId="693A28AA">
      <w:pPr>
        <w:adjustRightInd w:val="0"/>
        <w:snapToGrid w:val="0"/>
        <w:spacing w:after="156" w:afterLines="50" w:line="300" w:lineRule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069930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6683A58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D0EF0"/>
    <w:multiLevelType w:val="multilevel"/>
    <w:tmpl w:val="059D0E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862008"/>
    <w:multiLevelType w:val="multilevel"/>
    <w:tmpl w:val="618620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DF"/>
    <w:rsid w:val="000100C9"/>
    <w:rsid w:val="00020D39"/>
    <w:rsid w:val="000227DB"/>
    <w:rsid w:val="000B1D1B"/>
    <w:rsid w:val="000C4B66"/>
    <w:rsid w:val="000D6A58"/>
    <w:rsid w:val="00102179"/>
    <w:rsid w:val="00115F90"/>
    <w:rsid w:val="00121D59"/>
    <w:rsid w:val="001659A6"/>
    <w:rsid w:val="00167E30"/>
    <w:rsid w:val="00181AC9"/>
    <w:rsid w:val="001E3D8A"/>
    <w:rsid w:val="001E75DB"/>
    <w:rsid w:val="002016A8"/>
    <w:rsid w:val="00226BCC"/>
    <w:rsid w:val="002531D2"/>
    <w:rsid w:val="002C56A4"/>
    <w:rsid w:val="002E2CA3"/>
    <w:rsid w:val="002E6697"/>
    <w:rsid w:val="002F22D6"/>
    <w:rsid w:val="002F40A1"/>
    <w:rsid w:val="002F6B2C"/>
    <w:rsid w:val="00315897"/>
    <w:rsid w:val="00324FBA"/>
    <w:rsid w:val="003345AE"/>
    <w:rsid w:val="00342B20"/>
    <w:rsid w:val="00350171"/>
    <w:rsid w:val="003B231E"/>
    <w:rsid w:val="003E5C5C"/>
    <w:rsid w:val="003F7D10"/>
    <w:rsid w:val="0041370D"/>
    <w:rsid w:val="00423F86"/>
    <w:rsid w:val="00433E95"/>
    <w:rsid w:val="00471DDD"/>
    <w:rsid w:val="004735D5"/>
    <w:rsid w:val="004852B7"/>
    <w:rsid w:val="00496645"/>
    <w:rsid w:val="004B4180"/>
    <w:rsid w:val="004D0844"/>
    <w:rsid w:val="004F698A"/>
    <w:rsid w:val="005026EB"/>
    <w:rsid w:val="00527E04"/>
    <w:rsid w:val="005333B5"/>
    <w:rsid w:val="00535CEC"/>
    <w:rsid w:val="00575591"/>
    <w:rsid w:val="0059033F"/>
    <w:rsid w:val="0059688A"/>
    <w:rsid w:val="005D2B61"/>
    <w:rsid w:val="005E666B"/>
    <w:rsid w:val="005F0EDF"/>
    <w:rsid w:val="00602D36"/>
    <w:rsid w:val="00633ADA"/>
    <w:rsid w:val="00634D7E"/>
    <w:rsid w:val="00657F87"/>
    <w:rsid w:val="00677046"/>
    <w:rsid w:val="00685C40"/>
    <w:rsid w:val="006A29A8"/>
    <w:rsid w:val="006D2173"/>
    <w:rsid w:val="006E02F7"/>
    <w:rsid w:val="006E2386"/>
    <w:rsid w:val="006E5838"/>
    <w:rsid w:val="006F3AED"/>
    <w:rsid w:val="006F5849"/>
    <w:rsid w:val="006F626C"/>
    <w:rsid w:val="00744C0D"/>
    <w:rsid w:val="00754F90"/>
    <w:rsid w:val="00763FE2"/>
    <w:rsid w:val="00765845"/>
    <w:rsid w:val="0079135A"/>
    <w:rsid w:val="007B2B45"/>
    <w:rsid w:val="007D529B"/>
    <w:rsid w:val="00802C20"/>
    <w:rsid w:val="00807CA8"/>
    <w:rsid w:val="00813B3A"/>
    <w:rsid w:val="00845EF6"/>
    <w:rsid w:val="00853918"/>
    <w:rsid w:val="00855358"/>
    <w:rsid w:val="008644B5"/>
    <w:rsid w:val="008B1235"/>
    <w:rsid w:val="008C68E9"/>
    <w:rsid w:val="008D23D3"/>
    <w:rsid w:val="008F43EF"/>
    <w:rsid w:val="009034A1"/>
    <w:rsid w:val="00935E86"/>
    <w:rsid w:val="00956D0F"/>
    <w:rsid w:val="009603E1"/>
    <w:rsid w:val="009708EE"/>
    <w:rsid w:val="00974844"/>
    <w:rsid w:val="0097534F"/>
    <w:rsid w:val="00976191"/>
    <w:rsid w:val="009826EF"/>
    <w:rsid w:val="00995838"/>
    <w:rsid w:val="00996975"/>
    <w:rsid w:val="009C54C4"/>
    <w:rsid w:val="009C685C"/>
    <w:rsid w:val="009F2DE8"/>
    <w:rsid w:val="00A07F52"/>
    <w:rsid w:val="00A32E81"/>
    <w:rsid w:val="00A816F7"/>
    <w:rsid w:val="00AA3DC2"/>
    <w:rsid w:val="00AA524D"/>
    <w:rsid w:val="00AD7058"/>
    <w:rsid w:val="00B45FB9"/>
    <w:rsid w:val="00B47629"/>
    <w:rsid w:val="00B51559"/>
    <w:rsid w:val="00B706CA"/>
    <w:rsid w:val="00B72152"/>
    <w:rsid w:val="00B90299"/>
    <w:rsid w:val="00B90B2A"/>
    <w:rsid w:val="00BA374E"/>
    <w:rsid w:val="00BA3E65"/>
    <w:rsid w:val="00BB5BE4"/>
    <w:rsid w:val="00BC7235"/>
    <w:rsid w:val="00C04BC2"/>
    <w:rsid w:val="00C219E8"/>
    <w:rsid w:val="00C362A7"/>
    <w:rsid w:val="00C52867"/>
    <w:rsid w:val="00C73455"/>
    <w:rsid w:val="00C818FF"/>
    <w:rsid w:val="00CB262F"/>
    <w:rsid w:val="00CB725A"/>
    <w:rsid w:val="00CC7599"/>
    <w:rsid w:val="00CD4525"/>
    <w:rsid w:val="00CD4D65"/>
    <w:rsid w:val="00CE27EB"/>
    <w:rsid w:val="00CF0121"/>
    <w:rsid w:val="00CF70D4"/>
    <w:rsid w:val="00D03A29"/>
    <w:rsid w:val="00D1626D"/>
    <w:rsid w:val="00D82382"/>
    <w:rsid w:val="00D91BF3"/>
    <w:rsid w:val="00DA4ED3"/>
    <w:rsid w:val="00DC3B16"/>
    <w:rsid w:val="00E001DC"/>
    <w:rsid w:val="00E1330C"/>
    <w:rsid w:val="00E25612"/>
    <w:rsid w:val="00E33AAA"/>
    <w:rsid w:val="00E4492D"/>
    <w:rsid w:val="00E9071E"/>
    <w:rsid w:val="00E920F5"/>
    <w:rsid w:val="00E94038"/>
    <w:rsid w:val="00E97E75"/>
    <w:rsid w:val="00EB2230"/>
    <w:rsid w:val="00EB488E"/>
    <w:rsid w:val="00F05FDC"/>
    <w:rsid w:val="00F06DF1"/>
    <w:rsid w:val="00F17EA9"/>
    <w:rsid w:val="00F27900"/>
    <w:rsid w:val="00F564F4"/>
    <w:rsid w:val="00F73241"/>
    <w:rsid w:val="00F8070D"/>
    <w:rsid w:val="00F90E83"/>
    <w:rsid w:val="00F94E73"/>
    <w:rsid w:val="00FA1766"/>
    <w:rsid w:val="00FB385C"/>
    <w:rsid w:val="00FB78FC"/>
    <w:rsid w:val="00FF41ED"/>
    <w:rsid w:val="09AA4CA0"/>
    <w:rsid w:val="15791C77"/>
    <w:rsid w:val="523B0952"/>
    <w:rsid w:val="632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625</Characters>
  <Lines>16</Lines>
  <Paragraphs>4</Paragraphs>
  <TotalTime>32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2026-06-11T01:45:00Z</dcterms:created>
  <dc:creator>谭琦</dc:creator>
  <cp:lastModifiedBy>李新雨</cp:lastModifiedBy>
  <dcterms:modified xsi:type="dcterms:W3CDTF">2026-06-12T02:53:31Z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eyJoZGlkIjoiYjQ5YjdmZTE1OGU0YWMyYjdhM2ZlMWZiNzU2MTM1ZmUiLCJ1c2VySWQiOiIyODEyMzUzOTAifQ==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96236358D2D84FB399E0B91E68985CE1_13</vt:lpwstr>
  </property>
</Properties>
</file>